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Cefa Naif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Yunus Emre Yatmaz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Gri beyaz bulutlarla kaplı gökyüzü,</w:t>
            </w:r>
          </w:p>
          <w:p>
            <w:pPr/>
            <w:r>
              <w:rPr/>
              <w:t xml:space="preserve">Toprak nem kokar sulanınca yeryüzü,</w:t>
            </w:r>
          </w:p>
          <w:p>
            <w:pPr/>
            <w:r>
              <w:rPr/>
              <w:t xml:space="preserve">Gök kuşak takmış şems ışık saçınca,</w:t>
            </w:r>
          </w:p>
          <w:p>
            <w:pPr/>
            <w:r>
              <w:rPr/>
              <w:t xml:space="preserve">Börtü böcek takla atar yağmur yağınca...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https://cocukyayinevi.com/kitaplar/kitap-baski-yunus-emre-yatmaz-cefa-naif-1615.html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2026-03-02T03:51:32+03:00</dcterms:created>
  <dcterms:modified xsi:type="dcterms:W3CDTF">2026-03-02T03:51:32+03:00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