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11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Aile Hekimliğinde Fitoterapi</w:t>
            </w:r>
          </w:p>
          <w:p>
            <w:pPr/>
            <w:r>
              <w:rPr/>
              <w:t xml:space="preserve">Yazar Adı: </w:t>
            </w:r>
            <w:r>
              <w:rPr>
                <w:b w:val="1"/>
                <w:bCs w:val="1"/>
              </w:rPr>
              <w:t xml:space="preserve">İbrahim Etiz Metin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226</w:t>
            </w:r>
          </w:p>
          <w:p>
            <w:pPr/>
            <w:r>
              <w:rPr/>
              <w:t xml:space="preserve">Kitap Boyutları: </w:t>
            </w:r>
            <w:r>
              <w:rPr>
                <w:b w:val="1"/>
                <w:bCs w:val="1"/>
              </w:rPr>
              <w:t xml:space="preserve">135 X 210 mm</w:t>
            </w:r>
          </w:p>
          <w:p>
            <w:pPr/>
            <w:r>
              <w:rPr/>
              <w:t xml:space="preserve">ISBN No: </w:t>
            </w:r>
            <w:r>
              <w:rPr>
                <w:b w:val="1"/>
                <w:bCs w:val="1"/>
              </w:rPr>
              <w:t xml:space="preserve">9786057946874</w:t>
            </w:r>
          </w:p>
          <w:p>
            <w:pPr/>
            <w:r>
              <w:rPr/>
              <w:t xml:space="preserve">Etiket Fiyatı: </w:t>
            </w:r>
            <w:r>
              <w:rPr>
                <w:b w:val="1"/>
                <w:bCs w:val="1"/>
              </w:rPr>
              <w:t xml:space="preserve">610,00 TL</w:t>
            </w:r>
          </w:p>
          <w:p>
            <w:pPr/>
            <w:r>
              <w:rPr/>
              <w:t xml:space="preserve">Editör Görevlisi: </w:t>
            </w:r>
            <w:r>
              <w:rPr>
                <w:b w:val="1"/>
                <w:bCs w:val="1"/>
              </w:rPr>
              <w:t xml:space="preserve">Şükran Onay</w:t>
            </w:r>
          </w:p>
          <w:p>
            <w:pPr/>
            <w:r>
              <w:rPr/>
              <w:t xml:space="preserve">Son Okumacı: </w:t>
            </w:r>
            <w:r>
              <w:rPr>
                <w:b w:val="1"/>
                <w:bCs w:val="1"/>
              </w:rPr>
              <w:t xml:space="preserve">Alev Sevgi</w:t>
            </w:r>
          </w:p>
          <w:p>
            <w:pPr/>
            <w:r>
              <w:rPr/>
              <w:t xml:space="preserve">Mizanpajcı: </w:t>
            </w:r>
            <w:r>
              <w:rPr>
                <w:b w:val="1"/>
                <w:bCs w:val="1"/>
              </w:rPr>
              <w:t xml:space="preserve">İsmet Özkan</w:t>
            </w:r>
          </w:p>
          <w:p>
            <w:pPr/>
            <w:r>
              <w:rPr/>
              <w:t xml:space="preserve">Kapak Grafikeri: </w:t>
            </w:r>
            <w:r>
              <w:rPr>
                <w:b w:val="1"/>
                <w:bCs w:val="1"/>
              </w:rPr>
              <w:t xml:space="preserve">Gökçe Ergelen</w:t>
            </w:r>
          </w:p>
        </w:tc>
      </w:tr>
      <w:tr>
        <w:trPr/>
        <w:tc>
          <w:tcPr>
            <w:tcW w:w="9000" w:type="dxa"/>
            <w:vAlign w:val="top"/>
            <w:gridSpan w:val="2"/>
            <w:noWrap/>
          </w:tcPr>
          <w:p>
            <w:pPr/>
            <w:r>
              <w:rPr>
                <w:b w:val="1"/>
                <w:bCs w:val="1"/>
              </w:rPr>
              <w:t xml:space="preserve">Kitap Tanıtım Yazısı : (Arka Kapak)</w:t>
            </w:r>
          </w:p>
          <w:p/>
          <w:p>
            <w:pPr/>
            <w:r>
              <w:rPr/>
              <w:t xml:space="preserve">1983 Ankara doğumlu olan Dr İbrahim Etiz Metin, babasının asker olması sebebiyle ilkokulu üç farklı şehirde okumuş, orta öğrenimini ise Antalya`da tamamlamıştır. 2010 yılında T. C. İstanbul Maltepe Üniversitesi Tıp Fakültesi`nden mezun olup, Yeditepe Üniversitesi`nden 2012 yılında Akupunktur uygulama eğitimini tamamlayarak Akupunktur Hekimi, 2017 yılında da yine aynı üniversiteden Fitoterapi Yüksek Lisans eğitimini tamamlayarak Fitoterapi Uzmanı ünvanlarını almıştır. Evli ve bir çocuk babası olan Dr. İbrahim Etiz Metin halen İstanbul`da Aile Hekimiliği`ne, Sağlık Bilimleri Üniversitesi İstanbul Kartal Dr.Lütfi Kırdar Eğitim Araştırma Hastanesi`nde de Sözleşmeli Aile Hekimliği Uzmanlığı eğitimine devam etmektedir.</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https://cocukyayinevi.com/kitaplar/kitap-baski-ibrahim-etiz-metin-aile-hekimliginde-fitoterapi-906.html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2026-06-01T20:53:54+03:00</dcterms:created>
  <dcterms:modified xsi:type="dcterms:W3CDTF">2026-06-01T20:53:54+03:00</dcterms:modified>
</cp:coreProperties>
</file>

<file path=docProps/custom.xml><?xml version="1.0" encoding="utf-8"?>
<Properties xmlns="http://schemas.openxmlformats.org/officeDocument/2006/custom-properties" xmlns:vt="http://schemas.openxmlformats.org/officeDocument/2006/docPropsVTypes"/>
</file>