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Unutmadan Önce... Duyup Gördüklerim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Fethi Turan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“Gelen gider, giden gelmez…”</w:t>
            </w:r>
          </w:p>
          <w:p>
            <w:pPr/>
            <w:r>
              <w:rPr/>
              <w:t xml:space="preserve">Yaşanan, duyulan ve görülenler zamanla solar. Tatlı ve acı hatıralar unutulur; sesler ve simalar kaybolur. Hepimizin bir yerlerden aşina olduğu bu öyküler gibi daha niceleri, unutulmaktan kurtulmak için anlatılmayı ve yazılmayı hak ediyor…</w:t>
            </w:r>
          </w:p>
          <w:p>
            <w:pPr/>
            <w:r>
              <w:rPr/>
              <w:t xml:space="preserve">Unutmadan Önce duyup gördüklerim; okuyucularına gerçekten yaşanmış, görülmüş ve dilden dile, kulaktan kulağa anlatılmış öykülerden bir buket sunuyor. Öykülerin satır araları, sıradan hayatların aslında ne kadar derin ve değerli duyguları içinde barındırdığını fısıldıyor.</w:t>
            </w:r>
          </w:p>
          <w:p>
            <w:pPr/>
            <w:r>
              <w:rPr/>
              <w:t xml:space="preserve">Unutmadan önce duyup gördüklerim, “İşte geldim gidiyorum” ve “Bâkî kalan bu kubbede hoş bir sadâ imiş” manasına yönelik samimi bir saygı ve selamdır…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https://cocukyayinevi.com/kitaplar/fethi-turan-unutmadan-once-duyup-gorduklerim-5700.html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2026-07-16T21:46:00+03:00</dcterms:created>
  <dcterms:modified xsi:type="dcterms:W3CDTF">2026-07-16T21:46:00+03:00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